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00" w:rsidRDefault="00B12900" w:rsidP="00B12900">
      <w:bookmarkStart w:id="0" w:name="_GoBack"/>
      <w:bookmarkEnd w:id="0"/>
      <w:r>
        <w:rPr>
          <w:rStyle w:val="Siln"/>
          <w:rFonts w:ascii="Arial" w:hAnsi="Arial" w:cs="Arial"/>
          <w:color w:val="030303"/>
          <w:sz w:val="25"/>
          <w:szCs w:val="25"/>
        </w:rPr>
        <w:t>Kontaktné údaje Úradu na ochranu osobných údajov Slovenskej republiky</w:t>
      </w:r>
    </w:p>
    <w:p w:rsidR="00B12900" w:rsidRDefault="00B12900" w:rsidP="00B12900">
      <w:r w:rsidRPr="00B12900">
        <w:rPr>
          <w:b/>
        </w:rPr>
        <w:t>Adresa: </w:t>
      </w:r>
      <w:r>
        <w:t>Hraničná 12, 820 07, Bratislava 27, Slovenská republika, IČO: 36 064 220</w:t>
      </w:r>
    </w:p>
    <w:p w:rsidR="00B12900" w:rsidRDefault="00B12900" w:rsidP="00B12900">
      <w:proofErr w:type="spellStart"/>
      <w:r w:rsidRPr="00B12900">
        <w:rPr>
          <w:b/>
        </w:rPr>
        <w:t>Podateľna</w:t>
      </w:r>
      <w:proofErr w:type="spellEnd"/>
      <w:r w:rsidRPr="00B12900">
        <w:rPr>
          <w:b/>
        </w:rPr>
        <w:t>:</w:t>
      </w:r>
      <w:r>
        <w:t> pondelok – štvrtok: 8:00 - 15:00 a piatok: 8:00 - 14:00 h</w:t>
      </w:r>
    </w:p>
    <w:p w:rsidR="00B12900" w:rsidRDefault="00B12900" w:rsidP="00B12900">
      <w:r w:rsidRPr="00B12900">
        <w:rPr>
          <w:b/>
        </w:rPr>
        <w:t>Telefonické konzultácie v oblasti ochrany osobných údajov:</w:t>
      </w:r>
      <w:r>
        <w:t> Utorok a Štvrtok od 8:00 do 12:00 +421 2 323 132 20</w:t>
      </w:r>
    </w:p>
    <w:p w:rsidR="00B12900" w:rsidRDefault="00B12900" w:rsidP="00B12900">
      <w:r w:rsidRPr="00B12900">
        <w:rPr>
          <w:b/>
        </w:rPr>
        <w:t>Sekretariát predsedu úradu</w:t>
      </w:r>
      <w:r>
        <w:rPr>
          <w:b/>
        </w:rPr>
        <w:t>:</w:t>
      </w:r>
      <w:r>
        <w:t xml:space="preserve"> +421 2 323 132 11</w:t>
      </w:r>
    </w:p>
    <w:p w:rsidR="00B12900" w:rsidRDefault="00B12900" w:rsidP="00B12900">
      <w:r w:rsidRPr="00B12900">
        <w:rPr>
          <w:b/>
        </w:rPr>
        <w:t>Sekretariát úradu</w:t>
      </w:r>
      <w:r>
        <w:t>: +421 2 323 132 14, Fax: +421 2 323 132 34</w:t>
      </w:r>
    </w:p>
    <w:p w:rsidR="00B12900" w:rsidRDefault="00B12900" w:rsidP="00B12900">
      <w:r w:rsidRPr="00B12900">
        <w:rPr>
          <w:b/>
        </w:rPr>
        <w:t>Hovorca:</w:t>
      </w:r>
      <w:r>
        <w:rPr>
          <w:b/>
        </w:rPr>
        <w:t xml:space="preserve"> </w:t>
      </w:r>
      <w:r w:rsidRPr="00B12900">
        <w:rPr>
          <w:b/>
        </w:rPr>
        <w:t>mobil:</w:t>
      </w:r>
      <w:r>
        <w:t xml:space="preserve">  0910 985 794, e-mail: </w:t>
      </w:r>
      <w:hyperlink r:id="rId6" w:history="1">
        <w:r>
          <w:rPr>
            <w:rStyle w:val="Hypertextovprepojenie"/>
            <w:rFonts w:ascii="Arial" w:hAnsi="Arial" w:cs="Arial"/>
            <w:color w:val="A70101"/>
          </w:rPr>
          <w:t>hovorca@pdp.gov.sk</w:t>
        </w:r>
      </w:hyperlink>
    </w:p>
    <w:p w:rsidR="00B12900" w:rsidRDefault="00B12900" w:rsidP="00B12900">
      <w:r w:rsidRPr="00B12900">
        <w:rPr>
          <w:b/>
        </w:rPr>
        <w:t>E-mail: všeobecne:</w:t>
      </w:r>
      <w:r>
        <w:t> </w:t>
      </w:r>
      <w:hyperlink r:id="rId7" w:history="1">
        <w:r>
          <w:rPr>
            <w:rStyle w:val="Hypertextovprepojenie"/>
            <w:rFonts w:ascii="Arial" w:hAnsi="Arial" w:cs="Arial"/>
            <w:color w:val="A70101"/>
          </w:rPr>
          <w:t>statny.dozor@pdp.gov.sk</w:t>
        </w:r>
      </w:hyperlink>
    </w:p>
    <w:p w:rsidR="00B12900" w:rsidRDefault="00B12900" w:rsidP="00B12900">
      <w:r>
        <w:t>pre poskytovanie informácií podľa zákona č. 211/2000 Z. z.: </w:t>
      </w:r>
      <w:hyperlink r:id="rId8" w:history="1">
        <w:r>
          <w:rPr>
            <w:rStyle w:val="Hypertextovprepojenie"/>
            <w:rFonts w:ascii="Arial" w:hAnsi="Arial" w:cs="Arial"/>
            <w:color w:val="A70101"/>
          </w:rPr>
          <w:t>info@pdp.gov.sk</w:t>
        </w:r>
      </w:hyperlink>
    </w:p>
    <w:p w:rsidR="00B12900" w:rsidRDefault="00B12900" w:rsidP="00B12900">
      <w:r>
        <w:t>webové sídlo: </w:t>
      </w:r>
      <w:hyperlink r:id="rId9" w:history="1">
        <w:r>
          <w:rPr>
            <w:rStyle w:val="Hypertextovprepojenie"/>
            <w:rFonts w:ascii="Arial" w:hAnsi="Arial" w:cs="Arial"/>
            <w:color w:val="A70101"/>
          </w:rPr>
          <w:t>webmaster@pdp.gov.sk</w:t>
        </w:r>
      </w:hyperlink>
    </w:p>
    <w:p w:rsidR="00B12900" w:rsidRDefault="00B12900" w:rsidP="00B12900">
      <w:pPr>
        <w:rPr>
          <w:rFonts w:ascii="Arial" w:hAnsi="Arial" w:cs="Arial"/>
          <w:color w:val="030303"/>
        </w:rPr>
      </w:pPr>
      <w:r>
        <w:rPr>
          <w:rFonts w:ascii="Arial" w:hAnsi="Arial" w:cs="Arial"/>
          <w:color w:val="030303"/>
        </w:rPr>
        <w:t>na podávanie žiadostí o poskytnutie informácie podľa zákona č. 211/2000 Z. z. o slobodnom prístupe k informáciám využite on-line formulár.</w:t>
      </w:r>
    </w:p>
    <w:p w:rsidR="00B12900" w:rsidRDefault="00B12900" w:rsidP="00B12900">
      <w:r>
        <w:t>emailová adresa, prostredníctvom ktorej Vám bude Úrad poskytovať poradenstvo v oblasti ochrany osobných údajov.  Je určená pre deti, mládež, študentov, učiteľov, rodičov, ktorí majú podozrenie, že ich osobné údaje boli zneužité: </w:t>
      </w:r>
      <w:hyperlink r:id="rId10" w:history="1">
        <w:r>
          <w:rPr>
            <w:rStyle w:val="Hypertextovprepojenie"/>
            <w:rFonts w:ascii="Arial" w:hAnsi="Arial" w:cs="Arial"/>
            <w:color w:val="A70101"/>
          </w:rPr>
          <w:t>ochrana@pdp.gov.sk</w:t>
        </w:r>
      </w:hyperlink>
    </w:p>
    <w:p w:rsidR="00B12900" w:rsidRPr="00B12900" w:rsidRDefault="00B12900" w:rsidP="00B12900">
      <w:pPr>
        <w:jc w:val="both"/>
        <w:rPr>
          <w:rFonts w:cstheme="minorHAnsi"/>
          <w:b/>
          <w:sz w:val="24"/>
          <w:szCs w:val="24"/>
        </w:rPr>
      </w:pPr>
    </w:p>
    <w:sectPr w:rsidR="00B12900" w:rsidRPr="00B12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4B9"/>
    <w:multiLevelType w:val="multilevel"/>
    <w:tmpl w:val="3DC4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7709E9"/>
    <w:multiLevelType w:val="multilevel"/>
    <w:tmpl w:val="D7E066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00"/>
    <w:rsid w:val="003B310D"/>
    <w:rsid w:val="004222DB"/>
    <w:rsid w:val="006D4CC1"/>
    <w:rsid w:val="00B1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12900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B1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12900"/>
    <w:rPr>
      <w:b/>
      <w:bCs/>
    </w:rPr>
  </w:style>
  <w:style w:type="character" w:customStyle="1" w:styleId="ra">
    <w:name w:val="ra"/>
    <w:basedOn w:val="Predvolenpsmoodseku"/>
    <w:rsid w:val="003B310D"/>
  </w:style>
  <w:style w:type="paragraph" w:styleId="Textbubliny">
    <w:name w:val="Balloon Text"/>
    <w:basedOn w:val="Normlny"/>
    <w:link w:val="TextbublinyChar"/>
    <w:uiPriority w:val="99"/>
    <w:semiHidden/>
    <w:unhideWhenUsed/>
    <w:rsid w:val="003B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3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12900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B1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12900"/>
    <w:rPr>
      <w:b/>
      <w:bCs/>
    </w:rPr>
  </w:style>
  <w:style w:type="character" w:customStyle="1" w:styleId="ra">
    <w:name w:val="ra"/>
    <w:basedOn w:val="Predvolenpsmoodseku"/>
    <w:rsid w:val="003B310D"/>
  </w:style>
  <w:style w:type="paragraph" w:styleId="Textbubliny">
    <w:name w:val="Balloon Text"/>
    <w:basedOn w:val="Normlny"/>
    <w:link w:val="TextbublinyChar"/>
    <w:uiPriority w:val="99"/>
    <w:semiHidden/>
    <w:unhideWhenUsed/>
    <w:rsid w:val="003B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3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dp.gov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tatny.dozor@pdp.gov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vorca@pdp.gov.s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chrana@pdp.gov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bmaster@pdp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Veronika Bodnáriková</dc:creator>
  <cp:lastModifiedBy>Ing. Veronika Bodnáriková</cp:lastModifiedBy>
  <cp:revision>3</cp:revision>
  <dcterms:created xsi:type="dcterms:W3CDTF">2023-02-18T15:15:00Z</dcterms:created>
  <dcterms:modified xsi:type="dcterms:W3CDTF">2024-11-29T05:07:00Z</dcterms:modified>
</cp:coreProperties>
</file>